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D02C" w14:textId="77777777" w:rsidR="009B58E8" w:rsidRPr="00090C8C" w:rsidRDefault="009B58E8" w:rsidP="009B58E8">
      <w:pPr>
        <w:rPr>
          <w:b/>
          <w:u w:val="single"/>
        </w:rPr>
      </w:pPr>
      <w:r w:rsidRPr="00090C8C">
        <w:rPr>
          <w:b/>
          <w:u w:val="single"/>
        </w:rPr>
        <w:t xml:space="preserve">Patient group meeting </w:t>
      </w:r>
    </w:p>
    <w:p w14:paraId="52FDE533" w14:textId="77777777" w:rsidR="009B58E8" w:rsidRDefault="009B58E8" w:rsidP="009B58E8"/>
    <w:p w14:paraId="714EBEB9" w14:textId="77777777" w:rsidR="009B58E8" w:rsidRDefault="009B58E8" w:rsidP="009B58E8"/>
    <w:p w14:paraId="74F7C04E" w14:textId="77777777" w:rsidR="009B58E8" w:rsidRDefault="009B58E8" w:rsidP="009B58E8"/>
    <w:p w14:paraId="5F996F56" w14:textId="77777777" w:rsidR="009B58E8" w:rsidRDefault="009B58E8" w:rsidP="009B58E8">
      <w:r>
        <w:t xml:space="preserve">Date </w:t>
      </w:r>
    </w:p>
    <w:p w14:paraId="1C5131F4" w14:textId="77777777" w:rsidR="009B58E8" w:rsidRDefault="009B58E8" w:rsidP="009B58E8">
      <w:r>
        <w:t>19/11/25</w:t>
      </w:r>
    </w:p>
    <w:p w14:paraId="71F60CD8" w14:textId="77777777" w:rsidR="009B58E8" w:rsidRDefault="009B58E8" w:rsidP="009B58E8"/>
    <w:p w14:paraId="0757A4F2" w14:textId="77777777" w:rsidR="009B58E8" w:rsidRDefault="009B58E8" w:rsidP="009B58E8"/>
    <w:p w14:paraId="485F8FBC" w14:textId="77777777" w:rsidR="009B58E8" w:rsidRPr="00090C8C" w:rsidRDefault="009B58E8" w:rsidP="009B58E8">
      <w:pPr>
        <w:rPr>
          <w:b/>
          <w:u w:val="single"/>
        </w:rPr>
      </w:pPr>
      <w:r w:rsidRPr="00090C8C">
        <w:rPr>
          <w:b/>
          <w:u w:val="single"/>
        </w:rPr>
        <w:t>Attendees</w:t>
      </w:r>
    </w:p>
    <w:p w14:paraId="151A0581" w14:textId="77777777" w:rsidR="009B58E8" w:rsidRDefault="009B58E8" w:rsidP="009B58E8">
      <w:r>
        <w:t>Dr K Ansari</w:t>
      </w:r>
    </w:p>
    <w:p w14:paraId="2251D00D" w14:textId="77777777" w:rsidR="009B58E8" w:rsidRDefault="009B58E8" w:rsidP="009B58E8">
      <w:r>
        <w:t>Patient MH (female)</w:t>
      </w:r>
    </w:p>
    <w:p w14:paraId="37A74051" w14:textId="77777777" w:rsidR="009B58E8" w:rsidRDefault="009B58E8" w:rsidP="009B58E8"/>
    <w:p w14:paraId="265B22BE" w14:textId="77777777" w:rsidR="009B58E8" w:rsidRDefault="009B58E8" w:rsidP="009B58E8"/>
    <w:p w14:paraId="11509929" w14:textId="77777777" w:rsidR="009B58E8" w:rsidRPr="00090C8C" w:rsidRDefault="009B58E8" w:rsidP="009B58E8">
      <w:pPr>
        <w:rPr>
          <w:b/>
          <w:u w:val="single"/>
        </w:rPr>
      </w:pPr>
      <w:r w:rsidRPr="00090C8C">
        <w:rPr>
          <w:b/>
          <w:u w:val="single"/>
        </w:rPr>
        <w:t xml:space="preserve">Patient group meeting. Clapham junction medical practice </w:t>
      </w:r>
    </w:p>
    <w:p w14:paraId="5C106DF8" w14:textId="77777777" w:rsidR="009B58E8" w:rsidRPr="00B961A8" w:rsidRDefault="009B58E8" w:rsidP="009B58E8">
      <w:pPr>
        <w:rPr>
          <w:b/>
        </w:rPr>
      </w:pPr>
    </w:p>
    <w:p w14:paraId="7D57A625" w14:textId="77777777" w:rsidR="009B58E8" w:rsidRDefault="009B58E8" w:rsidP="009B58E8"/>
    <w:p w14:paraId="268DDE97" w14:textId="77777777" w:rsidR="009B58E8" w:rsidRDefault="009B58E8" w:rsidP="009B58E8">
      <w:r>
        <w:t>The main topics of discussion were:</w:t>
      </w:r>
    </w:p>
    <w:p w14:paraId="2BA11827" w14:textId="77777777" w:rsidR="009B58E8" w:rsidRDefault="009B58E8" w:rsidP="009B58E8"/>
    <w:p w14:paraId="5E286D14" w14:textId="77777777" w:rsidR="009B58E8" w:rsidRDefault="009B58E8" w:rsidP="009B58E8">
      <w:pPr>
        <w:pStyle w:val="ListParagraph"/>
        <w:numPr>
          <w:ilvl w:val="0"/>
          <w:numId w:val="1"/>
        </w:numPr>
      </w:pPr>
      <w:r>
        <w:t>Total triage</w:t>
      </w:r>
    </w:p>
    <w:p w14:paraId="4FED7B18" w14:textId="77777777" w:rsidR="009B58E8" w:rsidRDefault="009B58E8" w:rsidP="009B58E8">
      <w:pPr>
        <w:ind w:left="720"/>
      </w:pPr>
      <w:r>
        <w:t>Practice is engaging with General Practice Improvement Programme. 16-week programme, to increase capacity, improve access and enhance patient experience. Move towards total triage.</w:t>
      </w:r>
    </w:p>
    <w:p w14:paraId="649837F6" w14:textId="77777777" w:rsidR="009B58E8" w:rsidRDefault="009B58E8" w:rsidP="009B58E8">
      <w:pPr>
        <w:ind w:left="720"/>
      </w:pPr>
      <w:r>
        <w:t>MH expressed concerns re access for vulnerable patients, digital illiterates and elderly patients. She fed back high levels of dissatisfaction reported by the locality PPG groups and difficulty in accessing GP appointments. Reassured that due to the demographics, and cohort of patients we serve we will continue to make exceptions and support patients who are not able to use the digital tool.</w:t>
      </w:r>
    </w:p>
    <w:p w14:paraId="3EA7B5F4" w14:textId="77777777" w:rsidR="009B58E8" w:rsidRDefault="009B58E8" w:rsidP="009B58E8">
      <w:pPr>
        <w:ind w:left="720"/>
      </w:pPr>
    </w:p>
    <w:p w14:paraId="42FC2676" w14:textId="77777777" w:rsidR="009B58E8" w:rsidRDefault="009B58E8" w:rsidP="009B58E8">
      <w:pPr>
        <w:pStyle w:val="ListParagraph"/>
        <w:numPr>
          <w:ilvl w:val="0"/>
          <w:numId w:val="1"/>
        </w:numPr>
      </w:pPr>
      <w:r>
        <w:t xml:space="preserve">Difficulty in getting PPG up and running especially after the pandemic. We had not been successful in recruiting new members. MH has been a </w:t>
      </w:r>
      <w:proofErr w:type="gramStart"/>
      <w:r>
        <w:t>long time</w:t>
      </w:r>
      <w:proofErr w:type="gramEnd"/>
      <w:r>
        <w:t xml:space="preserve"> proactive member of the practice PPG. She and the other PPG representatives from local practice formed Battersea Patient’s Group, where they meet regularly to discuss issues and support each other. Now this has evolved into a much larger SW London PG forum which has its drawbacks.</w:t>
      </w:r>
    </w:p>
    <w:p w14:paraId="5E5C4805" w14:textId="77777777" w:rsidR="009B58E8" w:rsidRDefault="009B58E8" w:rsidP="009B58E8"/>
    <w:p w14:paraId="1543C8C7" w14:textId="77777777" w:rsidR="009B58E8" w:rsidRDefault="009B58E8" w:rsidP="009B58E8"/>
    <w:p w14:paraId="647A2F6A" w14:textId="77777777" w:rsidR="009B58E8" w:rsidRDefault="009B58E8" w:rsidP="009B58E8">
      <w:pPr>
        <w:pStyle w:val="ListParagraph"/>
        <w:numPr>
          <w:ilvl w:val="0"/>
          <w:numId w:val="1"/>
        </w:numPr>
      </w:pPr>
      <w:r>
        <w:t>PPG campaign</w:t>
      </w:r>
    </w:p>
    <w:p w14:paraId="3E79ED65" w14:textId="77777777" w:rsidR="009B58E8" w:rsidRDefault="009B58E8" w:rsidP="009B58E8">
      <w:pPr>
        <w:pStyle w:val="ListParagraph"/>
      </w:pPr>
      <w:r>
        <w:t>Discussed practice to consider running another campaign to recruit new members.</w:t>
      </w:r>
    </w:p>
    <w:p w14:paraId="66950724" w14:textId="77777777" w:rsidR="009B58E8" w:rsidRDefault="009B58E8" w:rsidP="009B58E8"/>
    <w:p w14:paraId="7E3FECE8" w14:textId="77777777" w:rsidR="009B58E8" w:rsidRDefault="009B58E8" w:rsidP="009B58E8">
      <w:r>
        <w:t>We agreed to meet up in Jan to give update prior to the next SW London PPG forum.</w:t>
      </w:r>
    </w:p>
    <w:p w14:paraId="757071A5" w14:textId="77777777" w:rsidR="009B58E8" w:rsidRDefault="009B58E8" w:rsidP="009B58E8"/>
    <w:p w14:paraId="75C4C066" w14:textId="77777777" w:rsidR="009B58E8" w:rsidRDefault="009B58E8" w:rsidP="009B58E8">
      <w:r>
        <w:t>Thank you.</w:t>
      </w:r>
    </w:p>
    <w:p w14:paraId="00BA485F" w14:textId="77777777" w:rsidR="00B57135" w:rsidRDefault="00B57135"/>
    <w:sectPr w:rsidR="00B57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15960"/>
    <w:multiLevelType w:val="hybridMultilevel"/>
    <w:tmpl w:val="E264D5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530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E8"/>
    <w:rsid w:val="009B58E8"/>
    <w:rsid w:val="00B57135"/>
    <w:rsid w:val="00C47400"/>
    <w:rsid w:val="00F95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C13F"/>
  <w15:chartTrackingRefBased/>
  <w15:docId w15:val="{BD0012C7-3F97-4189-8A49-84EE99FA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8E8"/>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9B5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8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8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8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8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8E8"/>
    <w:rPr>
      <w:rFonts w:eastAsiaTheme="majorEastAsia" w:cstheme="majorBidi"/>
      <w:color w:val="272727" w:themeColor="text1" w:themeTint="D8"/>
    </w:rPr>
  </w:style>
  <w:style w:type="paragraph" w:styleId="Title">
    <w:name w:val="Title"/>
    <w:basedOn w:val="Normal"/>
    <w:next w:val="Normal"/>
    <w:link w:val="TitleChar"/>
    <w:uiPriority w:val="10"/>
    <w:qFormat/>
    <w:rsid w:val="009B58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8E8"/>
    <w:pPr>
      <w:spacing w:before="160"/>
      <w:jc w:val="center"/>
    </w:pPr>
    <w:rPr>
      <w:i/>
      <w:iCs/>
      <w:color w:val="404040" w:themeColor="text1" w:themeTint="BF"/>
    </w:rPr>
  </w:style>
  <w:style w:type="character" w:customStyle="1" w:styleId="QuoteChar">
    <w:name w:val="Quote Char"/>
    <w:basedOn w:val="DefaultParagraphFont"/>
    <w:link w:val="Quote"/>
    <w:uiPriority w:val="29"/>
    <w:rsid w:val="009B58E8"/>
    <w:rPr>
      <w:i/>
      <w:iCs/>
      <w:color w:val="404040" w:themeColor="text1" w:themeTint="BF"/>
    </w:rPr>
  </w:style>
  <w:style w:type="paragraph" w:styleId="ListParagraph">
    <w:name w:val="List Paragraph"/>
    <w:basedOn w:val="Normal"/>
    <w:uiPriority w:val="34"/>
    <w:qFormat/>
    <w:rsid w:val="009B58E8"/>
    <w:pPr>
      <w:ind w:left="720"/>
      <w:contextualSpacing/>
    </w:pPr>
  </w:style>
  <w:style w:type="character" w:styleId="IntenseEmphasis">
    <w:name w:val="Intense Emphasis"/>
    <w:basedOn w:val="DefaultParagraphFont"/>
    <w:uiPriority w:val="21"/>
    <w:qFormat/>
    <w:rsid w:val="009B58E8"/>
    <w:rPr>
      <w:i/>
      <w:iCs/>
      <w:color w:val="0F4761" w:themeColor="accent1" w:themeShade="BF"/>
    </w:rPr>
  </w:style>
  <w:style w:type="paragraph" w:styleId="IntenseQuote">
    <w:name w:val="Intense Quote"/>
    <w:basedOn w:val="Normal"/>
    <w:next w:val="Normal"/>
    <w:link w:val="IntenseQuoteChar"/>
    <w:uiPriority w:val="30"/>
    <w:qFormat/>
    <w:rsid w:val="009B5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8E8"/>
    <w:rPr>
      <w:i/>
      <w:iCs/>
      <w:color w:val="0F4761" w:themeColor="accent1" w:themeShade="BF"/>
    </w:rPr>
  </w:style>
  <w:style w:type="character" w:styleId="IntenseReference">
    <w:name w:val="Intense Reference"/>
    <w:basedOn w:val="DefaultParagraphFont"/>
    <w:uiPriority w:val="32"/>
    <w:qFormat/>
    <w:rsid w:val="009B58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ANSARI, Kulsum (CLAPHAM JUNCTION MEDICAL PRACTICE)</dc:creator>
  <cp:keywords/>
  <dc:description/>
  <cp:lastModifiedBy>ANSARI, Kulsum (CLAPHAM JUNCTION MEDICAL PRACTICE)</cp:lastModifiedBy>
  <cp:revision>1</cp:revision>
  <dcterms:created xsi:type="dcterms:W3CDTF">2025-11-20T20:38:00Z</dcterms:created>
  <dcterms:modified xsi:type="dcterms:W3CDTF">2025-11-20T20:41:00Z</dcterms:modified>
</cp:coreProperties>
</file>